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81ACBD" w14:textId="77777777" w:rsidR="007D5FE6" w:rsidRDefault="007D5FE6" w:rsidP="007D5FE6">
      <w:r>
        <w:t>Tactile Column Chromatography</w:t>
      </w:r>
    </w:p>
    <w:p w14:paraId="7ACC826F" w14:textId="77777777" w:rsidR="007D5FE6" w:rsidRDefault="007D5FE6" w:rsidP="007D5FE6"/>
    <w:p w14:paraId="12B4C9DF" w14:textId="0E5B38A3" w:rsidR="007D5FE6" w:rsidRDefault="007D5FE6" w:rsidP="007D5FE6">
      <w:r>
        <w:t>Background</w:t>
      </w:r>
    </w:p>
    <w:p w14:paraId="3CB13911" w14:textId="77777777" w:rsidR="007D5FE6" w:rsidRDefault="007D5FE6" w:rsidP="007D5FE6"/>
    <w:p w14:paraId="75E71ED5" w14:textId="77777777" w:rsidR="007D5FE6" w:rsidRDefault="007D5FE6" w:rsidP="007D5FE6">
      <w:r>
        <w:t>Chromatography is a technique used to separate or purify mixtures.</w:t>
      </w:r>
    </w:p>
    <w:p w14:paraId="3E96D388" w14:textId="77777777" w:rsidR="007D5FE6" w:rsidRDefault="007D5FE6" w:rsidP="007D5FE6"/>
    <w:p w14:paraId="3B3DCF84" w14:textId="77777777" w:rsidR="007D5FE6" w:rsidRDefault="007D5FE6" w:rsidP="007D5FE6">
      <w:r>
        <w:t xml:space="preserve">Column chromatography involves a liquid </w:t>
      </w:r>
      <w:r>
        <w:rPr>
          <w:b/>
          <w:bCs/>
        </w:rPr>
        <w:t>mobile phase</w:t>
      </w:r>
      <w:r>
        <w:t xml:space="preserve"> and a solid </w:t>
      </w:r>
      <w:r>
        <w:rPr>
          <w:b/>
          <w:bCs/>
        </w:rPr>
        <w:t>stationary phase</w:t>
      </w:r>
      <w:r>
        <w:t>.</w:t>
      </w:r>
    </w:p>
    <w:p w14:paraId="4D4EBCE4" w14:textId="77777777" w:rsidR="007D5FE6" w:rsidRDefault="007D5FE6" w:rsidP="007D5FE6"/>
    <w:p w14:paraId="60B14AAC" w14:textId="77777777" w:rsidR="007D5FE6" w:rsidRDefault="007D5FE6" w:rsidP="007D5FE6">
      <w:r>
        <w:t>Components normally interact with the mobile phase and stationary phase via intermolecular interactions.</w:t>
      </w:r>
    </w:p>
    <w:p w14:paraId="0C8A8C24" w14:textId="77777777" w:rsidR="007D5FE6" w:rsidRDefault="007D5FE6" w:rsidP="007D5FE6"/>
    <w:p w14:paraId="3A2F0AE2" w14:textId="4369C7C0" w:rsidR="007D5FE6" w:rsidRDefault="007D5FE6" w:rsidP="007D5FE6">
      <w:r w:rsidRPr="007B18EE">
        <w:rPr>
          <w:b/>
          <w:bCs/>
        </w:rPr>
        <w:t>Task</w:t>
      </w:r>
      <w:r>
        <w:rPr>
          <w:b/>
          <w:bCs/>
        </w:rPr>
        <w:t xml:space="preserve">: </w:t>
      </w:r>
      <w:r>
        <w:t>See if you can name the intermolecular interactions and put them in order of strength</w:t>
      </w:r>
      <w:r w:rsidR="002C1A79">
        <w:t xml:space="preserve"> (A level students only)</w:t>
      </w:r>
      <w:r>
        <w:t>.</w:t>
      </w:r>
    </w:p>
    <w:p w14:paraId="746A1641" w14:textId="78C829DF" w:rsidR="007D5FE6" w:rsidRDefault="007D5FE6" w:rsidP="007D5FE6">
      <w:pPr>
        <w:rPr>
          <w:rFonts w:ascii="Bradley Hand" w:hAnsi="Bradley Hand"/>
        </w:rPr>
      </w:pPr>
    </w:p>
    <w:p w14:paraId="31FB3C82" w14:textId="1F50E442" w:rsidR="00E10409" w:rsidRDefault="00E10409" w:rsidP="007D5FE6">
      <w:pPr>
        <w:rPr>
          <w:rFonts w:ascii="Bradley Hand" w:hAnsi="Bradley Hand"/>
        </w:rPr>
      </w:pPr>
      <w:r>
        <w:rPr>
          <w:rFonts w:ascii="Bradley Hand" w:hAnsi="Bradley Hand"/>
        </w:rPr>
        <w:t>Van d</w:t>
      </w:r>
      <w:r w:rsidR="002C1A79">
        <w:rPr>
          <w:rFonts w:ascii="Bradley Hand" w:hAnsi="Bradley Hand"/>
        </w:rPr>
        <w:t xml:space="preserve">er </w:t>
      </w:r>
      <w:proofErr w:type="spellStart"/>
      <w:r w:rsidR="002C1A79">
        <w:rPr>
          <w:rFonts w:ascii="Bradley Hand" w:hAnsi="Bradley Hand"/>
        </w:rPr>
        <w:t>waals</w:t>
      </w:r>
      <w:proofErr w:type="spellEnd"/>
      <w:r w:rsidR="002C1A79">
        <w:rPr>
          <w:rFonts w:ascii="Bradley Hand" w:hAnsi="Bradley Hand"/>
        </w:rPr>
        <w:t xml:space="preserve"> </w:t>
      </w:r>
      <w:r w:rsidR="00514401">
        <w:rPr>
          <w:rFonts w:ascii="Bradley Hand" w:hAnsi="Bradley Hand"/>
        </w:rPr>
        <w:t>(weakest)</w:t>
      </w:r>
    </w:p>
    <w:p w14:paraId="7B3C430F" w14:textId="17BFB9B5" w:rsidR="002C1A79" w:rsidRDefault="002C1A79" w:rsidP="007D5FE6">
      <w:pPr>
        <w:rPr>
          <w:rFonts w:ascii="Bradley Hand" w:hAnsi="Bradley Hand"/>
        </w:rPr>
      </w:pPr>
      <w:r>
        <w:rPr>
          <w:rFonts w:ascii="Bradley Hand" w:hAnsi="Bradley Hand"/>
        </w:rPr>
        <w:t xml:space="preserve">Dipole – dipole </w:t>
      </w:r>
    </w:p>
    <w:p w14:paraId="31441E69" w14:textId="335D8A53" w:rsidR="002C1A79" w:rsidRPr="00E10409" w:rsidRDefault="002C1A79" w:rsidP="007D5FE6">
      <w:pPr>
        <w:rPr>
          <w:rFonts w:ascii="Bradley Hand" w:hAnsi="Bradley Hand"/>
        </w:rPr>
      </w:pPr>
      <w:r>
        <w:rPr>
          <w:rFonts w:ascii="Bradley Hand" w:hAnsi="Bradley Hand"/>
        </w:rPr>
        <w:t xml:space="preserve">Hydrogen bond </w:t>
      </w:r>
      <w:r w:rsidR="00514401">
        <w:rPr>
          <w:rFonts w:ascii="Bradley Hand" w:hAnsi="Bradley Hand"/>
        </w:rPr>
        <w:t>(strongest)</w:t>
      </w:r>
    </w:p>
    <w:p w14:paraId="72DB7724" w14:textId="77777777" w:rsidR="007D5FE6" w:rsidRPr="007B18EE" w:rsidRDefault="007D5FE6" w:rsidP="007D5FE6"/>
    <w:p w14:paraId="39C156B8" w14:textId="77777777" w:rsidR="007D5FE6" w:rsidRDefault="007D5FE6" w:rsidP="007D5FE6"/>
    <w:p w14:paraId="4928A9C9" w14:textId="77777777" w:rsidR="007D5FE6" w:rsidRDefault="007D5FE6" w:rsidP="007D5FE6">
      <w:r>
        <w:t>The rate at which each component moves down the column is determined by its relative affinity for the mobile phase and stationary phase.</w:t>
      </w:r>
    </w:p>
    <w:p w14:paraId="38064ECC" w14:textId="77777777" w:rsidR="007D5FE6" w:rsidRDefault="007D5FE6" w:rsidP="007D5FE6"/>
    <w:p w14:paraId="6509CC96" w14:textId="77777777" w:rsidR="007D5FE6" w:rsidRDefault="007D5FE6" w:rsidP="007D5FE6">
      <w:r>
        <w:rPr>
          <w:noProof/>
        </w:rPr>
        <mc:AlternateContent>
          <mc:Choice Requires="wps">
            <w:drawing>
              <wp:anchor distT="0" distB="0" distL="114300" distR="114300" simplePos="0" relativeHeight="251667456" behindDoc="0" locked="0" layoutInCell="1" allowOverlap="1" wp14:anchorId="71A1074E" wp14:editId="49A232EC">
                <wp:simplePos x="0" y="0"/>
                <wp:positionH relativeFrom="column">
                  <wp:posOffset>3234504</wp:posOffset>
                </wp:positionH>
                <wp:positionV relativeFrom="paragraph">
                  <wp:posOffset>47065</wp:posOffset>
                </wp:positionV>
                <wp:extent cx="495300" cy="43180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95300" cy="431800"/>
                        </a:xfrm>
                        <a:prstGeom prst="rect">
                          <a:avLst/>
                        </a:prstGeom>
                        <a:noFill/>
                        <a:ln w="6350">
                          <a:noFill/>
                        </a:ln>
                      </wps:spPr>
                      <wps:txbx>
                        <w:txbxContent>
                          <w:p w14:paraId="3756BA67" w14:textId="77777777" w:rsidR="007D5FE6" w:rsidRPr="00924DC7" w:rsidRDefault="007D5FE6" w:rsidP="007D5FE6">
                            <w:pPr>
                              <w:rPr>
                                <w:rFonts w:ascii="Bradley Hand ITC" w:hAnsi="Bradley Hand ITC"/>
                                <w:sz w:val="26"/>
                                <w:szCs w:val="26"/>
                              </w:rPr>
                            </w:pPr>
                            <w:r>
                              <w:rPr>
                                <w:rFonts w:ascii="Bradley Hand ITC" w:hAnsi="Bradley Hand ITC"/>
                                <w:sz w:val="26"/>
                                <w:szCs w:val="26"/>
                              </w:rPr>
                              <w:t>Mobile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A1074E" id="_x0000_t202" coordsize="21600,21600" o:spt="202" path="m,l,21600r21600,l21600,xe">
                <v:stroke joinstyle="miter"/>
                <v:path gradientshapeok="t" o:connecttype="rect"/>
              </v:shapetype>
              <v:shape id="Text Box 3" o:spid="_x0000_s1026" type="#_x0000_t202" style="position:absolute;margin-left:254.7pt;margin-top:3.7pt;width:39pt;height: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" filled="f" stroked="f" strokeweight=".5pt">
                <v:textbox inset="0,0,0,0">
                  <w:txbxContent>
                    <w:p w14:paraId="3756BA67" w14:textId="77777777" w:rsidR="007D5FE6" w:rsidRPr="00924DC7" w:rsidRDefault="007D5FE6" w:rsidP="007D5FE6">
                      <w:pPr>
                        <w:rPr>
                          <w:rFonts w:ascii="Bradley Hand ITC" w:hAnsi="Bradley Hand ITC"/>
                          <w:sz w:val="26"/>
                          <w:szCs w:val="26"/>
                        </w:rPr>
                      </w:pPr>
                      <w:r>
                        <w:rPr>
                          <w:rFonts w:ascii="Bradley Hand ITC" w:hAnsi="Bradley Hand ITC"/>
                          <w:sz w:val="26"/>
                          <w:szCs w:val="26"/>
                        </w:rPr>
                        <w:t>Mobile phase</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E885DAD" wp14:editId="007E9CCE">
                <wp:simplePos x="0" y="0"/>
                <wp:positionH relativeFrom="column">
                  <wp:posOffset>2484755</wp:posOffset>
                </wp:positionH>
                <wp:positionV relativeFrom="paragraph">
                  <wp:posOffset>154940</wp:posOffset>
                </wp:positionV>
                <wp:extent cx="609600" cy="23495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09600" cy="234950"/>
                        </a:xfrm>
                        <a:prstGeom prst="rect">
                          <a:avLst/>
                        </a:prstGeom>
                        <a:noFill/>
                        <a:ln w="6350">
                          <a:noFill/>
                        </a:ln>
                      </wps:spPr>
                      <wps:txbx>
                        <w:txbxContent>
                          <w:p w14:paraId="63F9EE8C" w14:textId="77777777" w:rsidR="007D5FE6" w:rsidRPr="00924DC7" w:rsidRDefault="007D5FE6" w:rsidP="007D5FE6">
                            <w:pPr>
                              <w:rPr>
                                <w:rFonts w:ascii="Bradley Hand ITC" w:hAnsi="Bradley Hand ITC"/>
                                <w:sz w:val="26"/>
                                <w:szCs w:val="26"/>
                              </w:rPr>
                            </w:pPr>
                            <w:r>
                              <w:rPr>
                                <w:rFonts w:ascii="Bradley Hand ITC" w:hAnsi="Bradley Hand ITC"/>
                                <w:sz w:val="26"/>
                                <w:szCs w:val="26"/>
                              </w:rPr>
                              <w:t>Sample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85DAD" id="Text Box 2" o:spid="_x0000_s1027" type="#_x0000_t202" style="position:absolute;margin-left:195.65pt;margin-top:12.2pt;width:48pt;height: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" filled="f" stroked="f" strokeweight=".5pt">
                <v:textbox inset="0,0,0,0">
                  <w:txbxContent>
                    <w:p w14:paraId="63F9EE8C" w14:textId="77777777" w:rsidR="007D5FE6" w:rsidRPr="00924DC7" w:rsidRDefault="007D5FE6" w:rsidP="007D5FE6">
                      <w:pPr>
                        <w:rPr>
                          <w:rFonts w:ascii="Bradley Hand ITC" w:hAnsi="Bradley Hand ITC"/>
                          <w:sz w:val="26"/>
                          <w:szCs w:val="26"/>
                        </w:rPr>
                      </w:pPr>
                      <w:r>
                        <w:rPr>
                          <w:rFonts w:ascii="Bradley Hand ITC" w:hAnsi="Bradley Hand ITC"/>
                          <w:sz w:val="26"/>
                          <w:szCs w:val="26"/>
                        </w:rPr>
                        <w:t>Sample</w:t>
                      </w:r>
                    </w:p>
                  </w:txbxContent>
                </v:textbox>
              </v:shape>
            </w:pict>
          </mc:Fallback>
        </mc:AlternateContent>
      </w:r>
    </w:p>
    <w:p w14:paraId="43FA8696" w14:textId="77777777" w:rsidR="007D5FE6" w:rsidRDefault="007D5FE6" w:rsidP="007D5FE6">
      <w:r>
        <w:rPr>
          <w:noProof/>
        </w:rPr>
        <mc:AlternateContent>
          <mc:Choice Requires="wps">
            <w:drawing>
              <wp:anchor distT="0" distB="0" distL="114300" distR="114300" simplePos="0" relativeHeight="251661312" behindDoc="0" locked="0" layoutInCell="1" allowOverlap="1" wp14:anchorId="14522E21" wp14:editId="2FC070AC">
                <wp:simplePos x="0" y="0"/>
                <wp:positionH relativeFrom="column">
                  <wp:posOffset>2264784</wp:posOffset>
                </wp:positionH>
                <wp:positionV relativeFrom="paragraph">
                  <wp:posOffset>148216</wp:posOffset>
                </wp:positionV>
                <wp:extent cx="345298" cy="895820"/>
                <wp:effectExtent l="0" t="0" r="36195" b="19050"/>
                <wp:wrapNone/>
                <wp:docPr id="9" name="Straight Connector 9"/>
                <wp:cNvGraphicFramePr/>
                <a:graphic xmlns:a="http://schemas.openxmlformats.org/drawingml/2006/main">
                  <a:graphicData uri="http://schemas.microsoft.com/office/word/2010/wordprocessingShape">
                    <wps:wsp>
                      <wps:cNvCnPr/>
                      <wps:spPr>
                        <a:xfrm flipV="1">
                          <a:off x="0" y="0"/>
                          <a:ext cx="345298" cy="895820"/>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E4296C" id="Straight Connector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35pt,11.65pt" to="205.55pt,82.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" strokecolor="#5a5a5a [2109]" strokeweight="1pt">
                <v:stroke joinstyle="miter"/>
              </v:line>
            </w:pict>
          </mc:Fallback>
        </mc:AlternateContent>
      </w:r>
    </w:p>
    <w:p w14:paraId="7D09F823" w14:textId="77777777" w:rsidR="007D5FE6" w:rsidRDefault="007D5FE6" w:rsidP="007D5FE6">
      <w:r>
        <w:rPr>
          <w:noProof/>
        </w:rPr>
        <mc:AlternateContent>
          <mc:Choice Requires="wps">
            <w:drawing>
              <wp:anchor distT="0" distB="0" distL="114300" distR="114300" simplePos="0" relativeHeight="251662336" behindDoc="0" locked="0" layoutInCell="1" allowOverlap="1" wp14:anchorId="04AF3CCF" wp14:editId="51BC8383">
                <wp:simplePos x="0" y="0"/>
                <wp:positionH relativeFrom="column">
                  <wp:posOffset>2936838</wp:posOffset>
                </wp:positionH>
                <wp:positionV relativeFrom="paragraph">
                  <wp:posOffset>94091</wp:posOffset>
                </wp:positionV>
                <wp:extent cx="301214" cy="502733"/>
                <wp:effectExtent l="0" t="0" r="16510" b="18415"/>
                <wp:wrapNone/>
                <wp:docPr id="10" name="Straight Connector 10"/>
                <wp:cNvGraphicFramePr/>
                <a:graphic xmlns:a="http://schemas.openxmlformats.org/drawingml/2006/main">
                  <a:graphicData uri="http://schemas.microsoft.com/office/word/2010/wordprocessingShape">
                    <wps:wsp>
                      <wps:cNvCnPr/>
                      <wps:spPr>
                        <a:xfrm flipV="1">
                          <a:off x="0" y="0"/>
                          <a:ext cx="301214" cy="502733"/>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E7423"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25pt,7.4pt" to="254.95pt,4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" strokecolor="#5a5a5a [2109]" strokeweight="1pt">
                <v:stroke joinstyle="miter"/>
              </v:line>
            </w:pict>
          </mc:Fallback>
        </mc:AlternateContent>
      </w:r>
    </w:p>
    <w:p w14:paraId="02815A25" w14:textId="77777777" w:rsidR="007D5FE6" w:rsidRDefault="007D5FE6" w:rsidP="007D5FE6">
      <w:r w:rsidRPr="009F093B">
        <w:rPr>
          <w:noProof/>
        </w:rPr>
        <w:drawing>
          <wp:anchor distT="0" distB="0" distL="114300" distR="114300" simplePos="0" relativeHeight="251659264" behindDoc="0" locked="0" layoutInCell="1" allowOverlap="1" wp14:anchorId="480E2486" wp14:editId="619C0870">
            <wp:simplePos x="0" y="0"/>
            <wp:positionH relativeFrom="margin">
              <wp:align>center</wp:align>
            </wp:positionH>
            <wp:positionV relativeFrom="paragraph">
              <wp:posOffset>9023</wp:posOffset>
            </wp:positionV>
            <wp:extent cx="3385689" cy="2461846"/>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5689" cy="24618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6BE1A2" w14:textId="77777777" w:rsidR="007D5FE6" w:rsidRDefault="007D5FE6" w:rsidP="007D5FE6"/>
    <w:p w14:paraId="40BBD36E" w14:textId="77777777" w:rsidR="007D5FE6" w:rsidRDefault="007D5FE6" w:rsidP="007D5FE6"/>
    <w:p w14:paraId="00AAE9B3" w14:textId="77777777" w:rsidR="007D5FE6" w:rsidRDefault="007D5FE6" w:rsidP="007D5FE6">
      <w:r>
        <w:rPr>
          <w:noProof/>
        </w:rPr>
        <mc:AlternateContent>
          <mc:Choice Requires="wps">
            <w:drawing>
              <wp:anchor distT="0" distB="0" distL="114300" distR="114300" simplePos="0" relativeHeight="251665408" behindDoc="0" locked="0" layoutInCell="1" allowOverlap="1" wp14:anchorId="39FC8FC6" wp14:editId="292465AA">
                <wp:simplePos x="0" y="0"/>
                <wp:positionH relativeFrom="column">
                  <wp:posOffset>325307</wp:posOffset>
                </wp:positionH>
                <wp:positionV relativeFrom="paragraph">
                  <wp:posOffset>65592</wp:posOffset>
                </wp:positionV>
                <wp:extent cx="850900" cy="501650"/>
                <wp:effectExtent l="0" t="0" r="6350" b="12700"/>
                <wp:wrapNone/>
                <wp:docPr id="1" name="Text Box 1"/>
                <wp:cNvGraphicFramePr/>
                <a:graphic xmlns:a="http://schemas.openxmlformats.org/drawingml/2006/main">
                  <a:graphicData uri="http://schemas.microsoft.com/office/word/2010/wordprocessingShape">
                    <wps:wsp>
                      <wps:cNvSpPr txBox="1"/>
                      <wps:spPr>
                        <a:xfrm>
                          <a:off x="0" y="0"/>
                          <a:ext cx="850900" cy="501650"/>
                        </a:xfrm>
                        <a:prstGeom prst="rect">
                          <a:avLst/>
                        </a:prstGeom>
                        <a:noFill/>
                        <a:ln w="6350">
                          <a:noFill/>
                        </a:ln>
                      </wps:spPr>
                      <wps:txbx>
                        <w:txbxContent>
                          <w:p w14:paraId="166A9232" w14:textId="77777777" w:rsidR="007D5FE6" w:rsidRPr="00924DC7" w:rsidRDefault="007D5FE6" w:rsidP="007D5FE6">
                            <w:pPr>
                              <w:rPr>
                                <w:rFonts w:ascii="Bradley Hand ITC" w:hAnsi="Bradley Hand ITC"/>
                                <w:sz w:val="26"/>
                                <w:szCs w:val="26"/>
                              </w:rPr>
                            </w:pPr>
                            <w:r w:rsidRPr="00924DC7">
                              <w:rPr>
                                <w:rFonts w:ascii="Bradley Hand ITC" w:hAnsi="Bradley Hand ITC"/>
                                <w:sz w:val="26"/>
                                <w:szCs w:val="26"/>
                              </w:rPr>
                              <w:t>Stationary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C8FC6" id="Text Box 1" o:spid="_x0000_s1028" type="#_x0000_t202" style="position:absolute;margin-left:25.6pt;margin-top:5.15pt;width:67pt;height: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" filled="f" stroked="f" strokeweight=".5pt">
                <v:textbox inset="0,0,0,0">
                  <w:txbxContent>
                    <w:p w14:paraId="166A9232" w14:textId="77777777" w:rsidR="007D5FE6" w:rsidRPr="00924DC7" w:rsidRDefault="007D5FE6" w:rsidP="007D5FE6">
                      <w:pPr>
                        <w:rPr>
                          <w:rFonts w:ascii="Bradley Hand ITC" w:hAnsi="Bradley Hand ITC"/>
                          <w:sz w:val="26"/>
                          <w:szCs w:val="26"/>
                        </w:rPr>
                      </w:pPr>
                      <w:r w:rsidRPr="00924DC7">
                        <w:rPr>
                          <w:rFonts w:ascii="Bradley Hand ITC" w:hAnsi="Bradley Hand ITC"/>
                          <w:sz w:val="26"/>
                          <w:szCs w:val="26"/>
                        </w:rPr>
                        <w:t>Stationary phase</w:t>
                      </w:r>
                    </w:p>
                  </w:txbxContent>
                </v:textbox>
              </v:shape>
            </w:pict>
          </mc:Fallback>
        </mc:AlternateContent>
      </w:r>
    </w:p>
    <w:p w14:paraId="37D41720" w14:textId="77777777" w:rsidR="007D5FE6" w:rsidRDefault="007D5FE6" w:rsidP="007D5FE6">
      <w:r>
        <w:rPr>
          <w:noProof/>
        </w:rPr>
        <mc:AlternateContent>
          <mc:Choice Requires="wps">
            <w:drawing>
              <wp:anchor distT="0" distB="0" distL="114300" distR="114300" simplePos="0" relativeHeight="251660288" behindDoc="0" locked="0" layoutInCell="1" allowOverlap="1" wp14:anchorId="745CF037" wp14:editId="2C78566F">
                <wp:simplePos x="0" y="0"/>
                <wp:positionH relativeFrom="column">
                  <wp:posOffset>962473</wp:posOffset>
                </wp:positionH>
                <wp:positionV relativeFrom="paragraph">
                  <wp:posOffset>185420</wp:posOffset>
                </wp:positionV>
                <wp:extent cx="401955" cy="101600"/>
                <wp:effectExtent l="0" t="0" r="36195" b="31750"/>
                <wp:wrapNone/>
                <wp:docPr id="7" name="Straight Connector 7"/>
                <wp:cNvGraphicFramePr/>
                <a:graphic xmlns:a="http://schemas.openxmlformats.org/drawingml/2006/main">
                  <a:graphicData uri="http://schemas.microsoft.com/office/word/2010/wordprocessingShape">
                    <wps:wsp>
                      <wps:cNvCnPr/>
                      <wps:spPr>
                        <a:xfrm>
                          <a:off x="0" y="0"/>
                          <a:ext cx="401955" cy="101600"/>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84DE48"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8pt,14.6pt" to="107.45pt,22.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" strokecolor="#5a5a5a [2109]" strokeweight="1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1F989BE5" wp14:editId="3CA1632E">
                <wp:simplePos x="0" y="0"/>
                <wp:positionH relativeFrom="column">
                  <wp:posOffset>4418841</wp:posOffset>
                </wp:positionH>
                <wp:positionV relativeFrom="paragraph">
                  <wp:posOffset>62122</wp:posOffset>
                </wp:positionV>
                <wp:extent cx="358086" cy="325347"/>
                <wp:effectExtent l="0" t="0" r="23495" b="36830"/>
                <wp:wrapNone/>
                <wp:docPr id="11" name="Straight Connector 11"/>
                <wp:cNvGraphicFramePr/>
                <a:graphic xmlns:a="http://schemas.openxmlformats.org/drawingml/2006/main">
                  <a:graphicData uri="http://schemas.microsoft.com/office/word/2010/wordprocessingShape">
                    <wps:wsp>
                      <wps:cNvCnPr/>
                      <wps:spPr>
                        <a:xfrm>
                          <a:off x="0" y="0"/>
                          <a:ext cx="358086" cy="325347"/>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40CD11"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95pt,4.9pt" to="376.15pt,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" strokecolor="#5a5a5a [2109]" strokeweight="1pt">
                <v:stroke joinstyle="miter"/>
              </v:line>
            </w:pict>
          </mc:Fallback>
        </mc:AlternateContent>
      </w:r>
    </w:p>
    <w:p w14:paraId="5E87E8B6" w14:textId="77777777" w:rsidR="007D5FE6" w:rsidRDefault="007D5FE6" w:rsidP="007D5FE6">
      <w:r>
        <w:rPr>
          <w:noProof/>
        </w:rPr>
        <mc:AlternateContent>
          <mc:Choice Requires="wps">
            <w:drawing>
              <wp:anchor distT="0" distB="0" distL="114300" distR="114300" simplePos="0" relativeHeight="251668480" behindDoc="0" locked="0" layoutInCell="1" allowOverlap="1" wp14:anchorId="16669E06" wp14:editId="79C91C80">
                <wp:simplePos x="0" y="0"/>
                <wp:positionH relativeFrom="column">
                  <wp:posOffset>4815205</wp:posOffset>
                </wp:positionH>
                <wp:positionV relativeFrom="paragraph">
                  <wp:posOffset>60960</wp:posOffset>
                </wp:positionV>
                <wp:extent cx="787400" cy="46609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787400" cy="466090"/>
                        </a:xfrm>
                        <a:prstGeom prst="rect">
                          <a:avLst/>
                        </a:prstGeom>
                        <a:noFill/>
                        <a:ln w="6350">
                          <a:noFill/>
                        </a:ln>
                      </wps:spPr>
                      <wps:txbx>
                        <w:txbxContent>
                          <w:p w14:paraId="285FBB6C" w14:textId="77777777" w:rsidR="007D5FE6" w:rsidRPr="00924DC7" w:rsidRDefault="007D5FE6" w:rsidP="007D5FE6">
                            <w:pPr>
                              <w:rPr>
                                <w:rFonts w:ascii="Bradley Hand ITC" w:hAnsi="Bradley Hand ITC"/>
                                <w:sz w:val="26"/>
                                <w:szCs w:val="26"/>
                              </w:rPr>
                            </w:pPr>
                            <w:r>
                              <w:rPr>
                                <w:rFonts w:ascii="Bradley Hand ITC" w:hAnsi="Bradley Hand ITC"/>
                                <w:sz w:val="26"/>
                                <w:szCs w:val="26"/>
                              </w:rPr>
                              <w:t>Separated bands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69E06" id="Text Box 5" o:spid="_x0000_s1029" type="#_x0000_t202" style="position:absolute;margin-left:379.15pt;margin-top:4.8pt;width:62pt;height:3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" filled="f" stroked="f" strokeweight=".5pt">
                <v:textbox inset="0,0,0,0">
                  <w:txbxContent>
                    <w:p w14:paraId="285FBB6C" w14:textId="77777777" w:rsidR="007D5FE6" w:rsidRPr="00924DC7" w:rsidRDefault="007D5FE6" w:rsidP="007D5FE6">
                      <w:pPr>
                        <w:rPr>
                          <w:rFonts w:ascii="Bradley Hand ITC" w:hAnsi="Bradley Hand ITC"/>
                          <w:sz w:val="26"/>
                          <w:szCs w:val="26"/>
                        </w:rPr>
                      </w:pPr>
                      <w:r>
                        <w:rPr>
                          <w:rFonts w:ascii="Bradley Hand ITC" w:hAnsi="Bradley Hand ITC"/>
                          <w:sz w:val="26"/>
                          <w:szCs w:val="26"/>
                        </w:rPr>
                        <w:t>Separated bands</w:t>
                      </w:r>
                    </w:p>
                  </w:txbxContent>
                </v:textbox>
              </v:shape>
            </w:pict>
          </mc:Fallback>
        </mc:AlternateContent>
      </w:r>
    </w:p>
    <w:p w14:paraId="1EF77B5D" w14:textId="77777777" w:rsidR="007D5FE6" w:rsidRDefault="007D5FE6" w:rsidP="007D5FE6">
      <w:r>
        <w:rPr>
          <w:noProof/>
        </w:rPr>
        <mc:AlternateContent>
          <mc:Choice Requires="wps">
            <w:drawing>
              <wp:anchor distT="0" distB="0" distL="114300" distR="114300" simplePos="0" relativeHeight="251664384" behindDoc="0" locked="0" layoutInCell="1" allowOverlap="1" wp14:anchorId="33574FEA" wp14:editId="37A18FC3">
                <wp:simplePos x="0" y="0"/>
                <wp:positionH relativeFrom="column">
                  <wp:posOffset>4418841</wp:posOffset>
                </wp:positionH>
                <wp:positionV relativeFrom="paragraph">
                  <wp:posOffset>165682</wp:posOffset>
                </wp:positionV>
                <wp:extent cx="368340" cy="250234"/>
                <wp:effectExtent l="0" t="0" r="31750" b="35560"/>
                <wp:wrapNone/>
                <wp:docPr id="12" name="Straight Connector 12"/>
                <wp:cNvGraphicFramePr/>
                <a:graphic xmlns:a="http://schemas.openxmlformats.org/drawingml/2006/main">
                  <a:graphicData uri="http://schemas.microsoft.com/office/word/2010/wordprocessingShape">
                    <wps:wsp>
                      <wps:cNvCnPr/>
                      <wps:spPr>
                        <a:xfrm flipV="1">
                          <a:off x="0" y="0"/>
                          <a:ext cx="368340" cy="250234"/>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649900" id="Straight Connector 1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95pt,13.05pt" to="376.95pt,32.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" strokecolor="#5a5a5a [2109]" strokeweight="1pt">
                <v:stroke joinstyle="miter"/>
              </v:line>
            </w:pict>
          </mc:Fallback>
        </mc:AlternateContent>
      </w:r>
    </w:p>
    <w:p w14:paraId="1744722F" w14:textId="77777777" w:rsidR="007D5FE6" w:rsidRDefault="007D5FE6" w:rsidP="007D5FE6"/>
    <w:p w14:paraId="37DD2EEB" w14:textId="77777777" w:rsidR="007D5FE6" w:rsidRDefault="007D5FE6" w:rsidP="007D5FE6"/>
    <w:p w14:paraId="3B5DCFE7" w14:textId="77777777" w:rsidR="007D5FE6" w:rsidRDefault="007D5FE6" w:rsidP="007D5FE6"/>
    <w:p w14:paraId="18FDA54A" w14:textId="77777777" w:rsidR="007D5FE6" w:rsidRDefault="007D5FE6" w:rsidP="007D5FE6"/>
    <w:p w14:paraId="55BACF97" w14:textId="77777777" w:rsidR="007D5FE6" w:rsidRDefault="007D5FE6" w:rsidP="007D5FE6"/>
    <w:p w14:paraId="7ABAA72C" w14:textId="77777777" w:rsidR="007D5FE6" w:rsidRDefault="007D5FE6" w:rsidP="007D5FE6"/>
    <w:p w14:paraId="65AC4296" w14:textId="77777777" w:rsidR="007D5FE6" w:rsidRDefault="007D5FE6" w:rsidP="007D5FE6"/>
    <w:p w14:paraId="1C835B39" w14:textId="77777777" w:rsidR="007D5FE6" w:rsidRDefault="007D5FE6" w:rsidP="007D5FE6"/>
    <w:p w14:paraId="764F4E4E" w14:textId="77777777" w:rsidR="007D5FE6" w:rsidRDefault="007D5FE6" w:rsidP="007D5FE6"/>
    <w:p w14:paraId="5B7BF3CE" w14:textId="77777777" w:rsidR="007D5FE6" w:rsidRDefault="007D5FE6" w:rsidP="007D5FE6"/>
    <w:p w14:paraId="3D450E36" w14:textId="49F89E67" w:rsidR="007D5FE6" w:rsidRDefault="007D5FE6" w:rsidP="007D5FE6">
      <w:r>
        <w:t xml:space="preserve">In </w:t>
      </w:r>
      <w:r>
        <w:rPr>
          <w:b/>
          <w:bCs/>
        </w:rPr>
        <w:t>normal phase</w:t>
      </w:r>
      <w:r>
        <w:t xml:space="preserve"> column chromatography, the stationary phase is polar and the mobile phase is non-polar. </w:t>
      </w:r>
      <w:proofErr w:type="gramStart"/>
      <w:r>
        <w:t>therefore</w:t>
      </w:r>
      <w:proofErr w:type="gramEnd"/>
      <w:r>
        <w:t xml:space="preserve"> </w:t>
      </w:r>
      <w:r w:rsidR="00FB114C" w:rsidRPr="00FB114C">
        <w:rPr>
          <w:rFonts w:ascii="Bradley Hand" w:hAnsi="Bradley Hand"/>
          <w:u w:val="single"/>
        </w:rPr>
        <w:t xml:space="preserve">polar </w:t>
      </w:r>
      <w:r>
        <w:t>components interact more strongly with the stationary phase and move through the column</w:t>
      </w:r>
      <w:r w:rsidR="00FB114C">
        <w:t xml:space="preserve"> </w:t>
      </w:r>
      <w:r w:rsidR="00FB114C" w:rsidRPr="00FB114C">
        <w:rPr>
          <w:rFonts w:ascii="Bradley Hand" w:hAnsi="Bradley Hand"/>
          <w:u w:val="single"/>
        </w:rPr>
        <w:t>slower</w:t>
      </w:r>
      <w:r>
        <w:t>.</w:t>
      </w:r>
    </w:p>
    <w:p w14:paraId="1D3F086F" w14:textId="77777777" w:rsidR="007D5FE6" w:rsidRDefault="007D5FE6" w:rsidP="007D5FE6"/>
    <w:p w14:paraId="1633437F" w14:textId="27FA4892" w:rsidR="007D5FE6" w:rsidRDefault="007D5FE6" w:rsidP="007D5FE6">
      <w:r>
        <w:lastRenderedPageBreak/>
        <w:t xml:space="preserve">In </w:t>
      </w:r>
      <w:r>
        <w:rPr>
          <w:b/>
          <w:bCs/>
        </w:rPr>
        <w:t xml:space="preserve">reverse phase </w:t>
      </w:r>
      <w:r>
        <w:t xml:space="preserve">column chromatography, the stationary phase is non-polar and the mobile phase is polar. </w:t>
      </w:r>
      <w:proofErr w:type="gramStart"/>
      <w:r>
        <w:t>therefore</w:t>
      </w:r>
      <w:proofErr w:type="gramEnd"/>
      <w:r>
        <w:t xml:space="preserve"> </w:t>
      </w:r>
      <w:r w:rsidR="00FB114C">
        <w:rPr>
          <w:rFonts w:ascii="Bradley Hand" w:eastAsia="Brush Script MT" w:hAnsi="Bradley Hand" w:cs="Brush Script MT"/>
          <w:u w:val="single"/>
        </w:rPr>
        <w:t xml:space="preserve">non-polar </w:t>
      </w:r>
      <w:r>
        <w:t xml:space="preserve">components interact more strongly with the stationary phase and move through the column </w:t>
      </w:r>
      <w:r w:rsidR="00FB114C" w:rsidRPr="00FB114C">
        <w:rPr>
          <w:rFonts w:ascii="Bradley Hand" w:hAnsi="Bradley Hand"/>
          <w:u w:val="single"/>
        </w:rPr>
        <w:t>slower</w:t>
      </w:r>
      <w:r>
        <w:t>.</w:t>
      </w:r>
    </w:p>
    <w:p w14:paraId="47B12951" w14:textId="77777777" w:rsidR="007D5FE6" w:rsidRDefault="007D5FE6" w:rsidP="007D5FE6"/>
    <w:p w14:paraId="728ADB85" w14:textId="77777777" w:rsidR="007D5FE6" w:rsidRPr="00CC0E4B" w:rsidRDefault="007D5FE6" w:rsidP="007D5FE6"/>
    <w:p w14:paraId="54146803" w14:textId="77777777" w:rsidR="007D5FE6" w:rsidRDefault="007D5FE6" w:rsidP="007D5FE6"/>
    <w:p w14:paraId="2DE72E1B" w14:textId="77777777" w:rsidR="007D5FE6" w:rsidRDefault="007D5FE6" w:rsidP="007D5FE6"/>
    <w:p w14:paraId="18E094AF" w14:textId="77777777" w:rsidR="007D5FE6" w:rsidRDefault="007D5FE6" w:rsidP="007D5FE6"/>
    <w:p w14:paraId="7AB4AD00" w14:textId="77777777" w:rsidR="007D5FE6" w:rsidRDefault="007D5FE6" w:rsidP="007D5FE6"/>
    <w:p w14:paraId="005DD862" w14:textId="77777777" w:rsidR="007D5FE6" w:rsidRDefault="007D5FE6" w:rsidP="007D5FE6"/>
    <w:p w14:paraId="2B42D2FD" w14:textId="77777777" w:rsidR="007D5FE6" w:rsidRDefault="007D5FE6" w:rsidP="007D5FE6"/>
    <w:p w14:paraId="3DA4EDE8" w14:textId="77777777" w:rsidR="007D5FE6" w:rsidRDefault="007D5FE6" w:rsidP="007D5FE6">
      <w:r w:rsidRPr="00387D5E">
        <w:rPr>
          <w:rFonts w:cstheme="minorHAnsi"/>
          <w:noProof/>
          <w:color w:val="000000" w:themeColor="text1"/>
          <w:szCs w:val="22"/>
          <w:shd w:val="clear" w:color="auto" w:fill="FFFFFF"/>
        </w:rPr>
        <w:drawing>
          <wp:anchor distT="0" distB="0" distL="114300" distR="114300" simplePos="0" relativeHeight="251669504" behindDoc="0" locked="0" layoutInCell="1" allowOverlap="1" wp14:anchorId="4C14F7D1" wp14:editId="5B73EDCF">
            <wp:simplePos x="0" y="0"/>
            <wp:positionH relativeFrom="column">
              <wp:posOffset>1064447</wp:posOffset>
            </wp:positionH>
            <wp:positionV relativeFrom="paragraph">
              <wp:posOffset>-301214</wp:posOffset>
            </wp:positionV>
            <wp:extent cx="3953281" cy="2345167"/>
            <wp:effectExtent l="0" t="0" r="0" b="4445"/>
            <wp:wrapNone/>
            <wp:docPr id="1313" name="Picture 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953281" cy="2345167"/>
                    </a:xfrm>
                    <a:prstGeom prst="rect">
                      <a:avLst/>
                    </a:prstGeom>
                  </pic:spPr>
                </pic:pic>
              </a:graphicData>
            </a:graphic>
            <wp14:sizeRelH relativeFrom="page">
              <wp14:pctWidth>0</wp14:pctWidth>
            </wp14:sizeRelH>
            <wp14:sizeRelV relativeFrom="page">
              <wp14:pctHeight>0</wp14:pctHeight>
            </wp14:sizeRelV>
          </wp:anchor>
        </w:drawing>
      </w:r>
    </w:p>
    <w:p w14:paraId="7B47B5C5" w14:textId="77777777" w:rsidR="007D5FE6" w:rsidRDefault="007D5FE6" w:rsidP="007D5FE6"/>
    <w:p w14:paraId="09153444" w14:textId="77777777" w:rsidR="007D5FE6" w:rsidRDefault="007D5FE6" w:rsidP="007D5FE6"/>
    <w:p w14:paraId="0D82C52F" w14:textId="77777777" w:rsidR="007D5FE6" w:rsidRDefault="007D5FE6" w:rsidP="007D5FE6"/>
    <w:p w14:paraId="6CD3638E" w14:textId="77777777" w:rsidR="007D5FE6" w:rsidRDefault="007D5FE6" w:rsidP="007D5FE6"/>
    <w:p w14:paraId="049F235E" w14:textId="77777777" w:rsidR="007D5FE6" w:rsidRDefault="007D5FE6" w:rsidP="007D5FE6"/>
    <w:p w14:paraId="681C8C76" w14:textId="77777777" w:rsidR="007D5FE6" w:rsidRDefault="007D5FE6" w:rsidP="007D5FE6"/>
    <w:p w14:paraId="2A45775D" w14:textId="77777777" w:rsidR="007D5FE6" w:rsidRDefault="007D5FE6" w:rsidP="007D5FE6"/>
    <w:p w14:paraId="46010539" w14:textId="77777777" w:rsidR="007D5FE6" w:rsidRDefault="007D5FE6" w:rsidP="007D5FE6"/>
    <w:p w14:paraId="30323EC3" w14:textId="77777777" w:rsidR="007D5FE6" w:rsidRDefault="007D5FE6" w:rsidP="007D5FE6"/>
    <w:p w14:paraId="129E9DA1" w14:textId="77777777" w:rsidR="007D5FE6" w:rsidRDefault="007D5FE6" w:rsidP="007D5FE6"/>
    <w:p w14:paraId="6A11D458" w14:textId="77777777" w:rsidR="007D5FE6" w:rsidRDefault="007D5FE6" w:rsidP="007D5FE6"/>
    <w:p w14:paraId="490C3046" w14:textId="77777777" w:rsidR="007D5FE6" w:rsidRDefault="007D5FE6" w:rsidP="007D5FE6"/>
    <w:p w14:paraId="73A4D461" w14:textId="77777777" w:rsidR="007D5FE6" w:rsidRDefault="007D5FE6" w:rsidP="007D5FE6"/>
    <w:p w14:paraId="15747D1C" w14:textId="70A61D06" w:rsidR="007D5FE6" w:rsidRDefault="007D5FE6" w:rsidP="007D5FE6">
      <w:r>
        <w:t xml:space="preserve">          </w:t>
      </w:r>
      <w:r w:rsidR="001D5CC2">
        <w:rPr>
          <w:rFonts w:ascii="Bradley Hand" w:hAnsi="Bradley Hand"/>
          <w:u w:val="single"/>
        </w:rPr>
        <w:t>Normal</w:t>
      </w:r>
      <w:r>
        <w:t xml:space="preserve"> phase chromatography         </w:t>
      </w:r>
      <w:r w:rsidR="001D5CC2">
        <w:rPr>
          <w:rFonts w:ascii="Bradley Hand" w:hAnsi="Bradley Hand"/>
          <w:u w:val="single"/>
        </w:rPr>
        <w:t>Reverse</w:t>
      </w:r>
      <w:r>
        <w:t xml:space="preserve"> phase chromatography</w:t>
      </w:r>
    </w:p>
    <w:p w14:paraId="30F055FE" w14:textId="77777777" w:rsidR="007D5FE6" w:rsidRDefault="007D5FE6" w:rsidP="007D5FE6"/>
    <w:p w14:paraId="0F1FBB4E" w14:textId="77777777" w:rsidR="007D5FE6" w:rsidRDefault="007D5FE6" w:rsidP="007D5FE6"/>
    <w:p w14:paraId="4F61647E" w14:textId="77777777" w:rsidR="007D5FE6" w:rsidRDefault="007D5FE6" w:rsidP="007D5FE6"/>
    <w:p w14:paraId="665928B6" w14:textId="77777777" w:rsidR="007D5FE6" w:rsidRDefault="007D5FE6" w:rsidP="007D5FE6"/>
    <w:p w14:paraId="057BC063" w14:textId="77777777" w:rsidR="007D5FE6" w:rsidRDefault="007D5FE6" w:rsidP="007D5FE6">
      <w:pPr>
        <w:pStyle w:val="Heading3"/>
      </w:pPr>
      <w:r>
        <w:t>Silica</w:t>
      </w:r>
    </w:p>
    <w:p w14:paraId="77904983" w14:textId="77777777" w:rsidR="007D5FE6" w:rsidRDefault="007D5FE6" w:rsidP="007D5FE6"/>
    <w:p w14:paraId="75612597" w14:textId="77777777" w:rsidR="007D5FE6" w:rsidRDefault="007D5FE6" w:rsidP="007D5FE6">
      <w:r>
        <w:t>Silica (SiO</w:t>
      </w:r>
      <w:r>
        <w:rPr>
          <w:vertAlign w:val="subscript"/>
        </w:rPr>
        <w:t>2</w:t>
      </w:r>
      <w:r>
        <w:t>) is a common stationary phase. You can find silica in sand on the beach. But the silica in columns is a bit different. It has lots of holes in it, called pores. The surface of all those holes is covered in Si-OH groups. We call these silanol groups. The holes give the silica a really high surface area. This means lots of space for polar molecules to stick to!</w:t>
      </w:r>
    </w:p>
    <w:p w14:paraId="2AEC0D90" w14:textId="77777777" w:rsidR="007D5FE6" w:rsidRPr="00161690" w:rsidRDefault="007D5FE6" w:rsidP="007D5FE6"/>
    <w:p w14:paraId="3CD122F5" w14:textId="77777777" w:rsidR="007D5FE6" w:rsidRDefault="007D5FE6" w:rsidP="007D5FE6">
      <w:r w:rsidRPr="00531F46">
        <w:rPr>
          <w:noProof/>
        </w:rPr>
        <w:drawing>
          <wp:anchor distT="0" distB="0" distL="114300" distR="114300" simplePos="0" relativeHeight="251670528" behindDoc="0" locked="0" layoutInCell="1" allowOverlap="1" wp14:anchorId="0976F2B9" wp14:editId="334A527D">
            <wp:simplePos x="0" y="0"/>
            <wp:positionH relativeFrom="margin">
              <wp:posOffset>1374505</wp:posOffset>
            </wp:positionH>
            <wp:positionV relativeFrom="paragraph">
              <wp:posOffset>140227</wp:posOffset>
            </wp:positionV>
            <wp:extent cx="3190673" cy="1405571"/>
            <wp:effectExtent l="0" t="0" r="0"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673" cy="14055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36DC15" w14:textId="77777777" w:rsidR="007D5FE6" w:rsidRDefault="007D5FE6" w:rsidP="007D5FE6"/>
    <w:p w14:paraId="59A5EB9E" w14:textId="77777777" w:rsidR="007D5FE6" w:rsidRDefault="007D5FE6" w:rsidP="007D5FE6"/>
    <w:p w14:paraId="4D4CEC02" w14:textId="77777777" w:rsidR="007D5FE6" w:rsidRDefault="007D5FE6" w:rsidP="007D5FE6"/>
    <w:p w14:paraId="1B06D9E0" w14:textId="77777777" w:rsidR="007D5FE6" w:rsidRDefault="007D5FE6" w:rsidP="007D5FE6"/>
    <w:p w14:paraId="70E13559" w14:textId="77777777" w:rsidR="007D5FE6" w:rsidRDefault="007D5FE6" w:rsidP="007D5FE6"/>
    <w:p w14:paraId="0AC88268" w14:textId="77777777" w:rsidR="007D5FE6" w:rsidRDefault="007D5FE6" w:rsidP="007D5FE6"/>
    <w:p w14:paraId="493F98FC" w14:textId="77777777" w:rsidR="007D5FE6" w:rsidRDefault="007D5FE6" w:rsidP="007D5FE6"/>
    <w:p w14:paraId="27DCE725" w14:textId="77777777" w:rsidR="007D5FE6" w:rsidRDefault="007D5FE6" w:rsidP="007D5FE6"/>
    <w:p w14:paraId="4EEA524D" w14:textId="77777777" w:rsidR="007D5FE6" w:rsidRDefault="007D5FE6" w:rsidP="007D5FE6"/>
    <w:p w14:paraId="0E643DC6" w14:textId="77777777" w:rsidR="007D5FE6" w:rsidRDefault="007D5FE6" w:rsidP="007D5FE6"/>
    <w:p w14:paraId="36A29AB0" w14:textId="77777777" w:rsidR="007D5FE6" w:rsidRDefault="007D5FE6" w:rsidP="007D5FE6">
      <w:pPr>
        <w:rPr>
          <w:b/>
          <w:bCs/>
        </w:rPr>
      </w:pPr>
      <w:r>
        <w:rPr>
          <w:b/>
          <w:bCs/>
        </w:rPr>
        <w:t>The tactile model</w:t>
      </w:r>
    </w:p>
    <w:p w14:paraId="17152FE7" w14:textId="77777777" w:rsidR="007D5FE6" w:rsidRDefault="007D5FE6" w:rsidP="007D5FE6">
      <w:pPr>
        <w:rPr>
          <w:b/>
          <w:bCs/>
        </w:rPr>
      </w:pPr>
    </w:p>
    <w:p w14:paraId="22DB5BDB" w14:textId="77777777" w:rsidR="007D5FE6" w:rsidRDefault="007D5FE6" w:rsidP="007D5FE6">
      <w:r>
        <w:t>The tactile model can be used to illustrate the way in which column chromatography works. The plastic and wool felt balls represent the components in the mixture and the Velcro inside the column represents the stationary phase.</w:t>
      </w:r>
    </w:p>
    <w:p w14:paraId="545F971B" w14:textId="77777777" w:rsidR="007D5FE6" w:rsidRDefault="007D5FE6" w:rsidP="007D5FE6"/>
    <w:p w14:paraId="7234C9A3" w14:textId="77777777" w:rsidR="007D5FE6" w:rsidRDefault="007D5FE6" w:rsidP="007D5FE6">
      <w:r>
        <w:t xml:space="preserve">Task: Pour the balls down the column and feel which balls come out. </w:t>
      </w:r>
    </w:p>
    <w:p w14:paraId="6E286274" w14:textId="77777777" w:rsidR="007D5FE6" w:rsidRDefault="007D5FE6" w:rsidP="007D5FE6"/>
    <w:p w14:paraId="1E56003E" w14:textId="77777777" w:rsidR="007D5FE6" w:rsidRDefault="007D5FE6" w:rsidP="007D5FE6"/>
    <w:p w14:paraId="645406FD" w14:textId="77777777" w:rsidR="007D5FE6" w:rsidRDefault="007D5FE6" w:rsidP="007D5FE6"/>
    <w:p w14:paraId="069D0828" w14:textId="77777777" w:rsidR="007D5FE6" w:rsidRDefault="007D5FE6" w:rsidP="007D5FE6"/>
    <w:p w14:paraId="514E9DC1" w14:textId="77777777" w:rsidR="007D5FE6" w:rsidRDefault="007D5FE6" w:rsidP="007D5FE6">
      <w:r w:rsidRPr="00531DB7">
        <w:rPr>
          <w:noProof/>
        </w:rPr>
        <w:drawing>
          <wp:anchor distT="0" distB="0" distL="114300" distR="114300" simplePos="0" relativeHeight="251671552" behindDoc="0" locked="0" layoutInCell="1" allowOverlap="1" wp14:anchorId="454B507D" wp14:editId="755BA565">
            <wp:simplePos x="0" y="0"/>
            <wp:positionH relativeFrom="column">
              <wp:posOffset>952687</wp:posOffset>
            </wp:positionH>
            <wp:positionV relativeFrom="paragraph">
              <wp:posOffset>36831</wp:posOffset>
            </wp:positionV>
            <wp:extent cx="3972653" cy="2979489"/>
            <wp:effectExtent l="1270" t="0" r="3810" b="3810"/>
            <wp:wrapNone/>
            <wp:docPr id="4" name="Content Placeholder 4" descr="A picture containing indoor&#10;&#10;Description automatically generated">
              <a:extLst xmlns:a="http://schemas.openxmlformats.org/drawingml/2006/main">
                <a:ext uri="{FF2B5EF4-FFF2-40B4-BE49-F238E27FC236}">
                  <a16:creationId xmlns:a16="http://schemas.microsoft.com/office/drawing/2014/main" id="{1E9845A4-B715-F345-B411-32F3395E32D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4" descr="A picture containing indoor&#10;&#10;Description automatically generated">
                      <a:extLst>
                        <a:ext uri="{FF2B5EF4-FFF2-40B4-BE49-F238E27FC236}">
                          <a16:creationId xmlns:a16="http://schemas.microsoft.com/office/drawing/2014/main" id="{1E9845A4-B715-F345-B411-32F3395E32D5}"/>
                        </a:ext>
                      </a:extLst>
                    </pic:cNvPr>
                    <pic:cNvPicPr>
                      <a:picLocks noGrp="1" noChangeAspect="1"/>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972653" cy="2979489"/>
                    </a:xfrm>
                    <a:prstGeom prst="rect">
                      <a:avLst/>
                    </a:prstGeom>
                  </pic:spPr>
                </pic:pic>
              </a:graphicData>
            </a:graphic>
            <wp14:sizeRelH relativeFrom="page">
              <wp14:pctWidth>0</wp14:pctWidth>
            </wp14:sizeRelH>
            <wp14:sizeRelV relativeFrom="page">
              <wp14:pctHeight>0</wp14:pctHeight>
            </wp14:sizeRelV>
          </wp:anchor>
        </w:drawing>
      </w:r>
    </w:p>
    <w:p w14:paraId="5006C9EE" w14:textId="77777777" w:rsidR="007D5FE6" w:rsidRDefault="007D5FE6" w:rsidP="007D5FE6"/>
    <w:p w14:paraId="2F7DA0FB" w14:textId="77777777" w:rsidR="007D5FE6" w:rsidRDefault="007D5FE6" w:rsidP="007D5FE6"/>
    <w:p w14:paraId="019577C8" w14:textId="77777777" w:rsidR="007D5FE6" w:rsidRDefault="007D5FE6" w:rsidP="007D5FE6"/>
    <w:p w14:paraId="5E20E8C7" w14:textId="77777777" w:rsidR="007D5FE6" w:rsidRDefault="007D5FE6" w:rsidP="007D5FE6"/>
    <w:p w14:paraId="2F8F122E" w14:textId="77777777" w:rsidR="007D5FE6" w:rsidRDefault="007D5FE6" w:rsidP="007D5FE6"/>
    <w:p w14:paraId="1EB945A1" w14:textId="77777777" w:rsidR="007D5FE6" w:rsidRDefault="007D5FE6" w:rsidP="007D5FE6"/>
    <w:p w14:paraId="44B0FFF0" w14:textId="77777777" w:rsidR="007D5FE6" w:rsidRDefault="007D5FE6" w:rsidP="007D5FE6"/>
    <w:p w14:paraId="55577AD8" w14:textId="77777777" w:rsidR="007D5FE6" w:rsidRDefault="007D5FE6" w:rsidP="007D5FE6"/>
    <w:p w14:paraId="18109673" w14:textId="77777777" w:rsidR="007D5FE6" w:rsidRDefault="007D5FE6" w:rsidP="007D5FE6"/>
    <w:p w14:paraId="4F68756B" w14:textId="77777777" w:rsidR="007D5FE6" w:rsidRDefault="007D5FE6" w:rsidP="007D5FE6"/>
    <w:p w14:paraId="756D7A30" w14:textId="77777777" w:rsidR="007D5FE6" w:rsidRDefault="007D5FE6" w:rsidP="007D5FE6"/>
    <w:p w14:paraId="03F567FF" w14:textId="77777777" w:rsidR="007D5FE6" w:rsidRDefault="007D5FE6" w:rsidP="007D5FE6"/>
    <w:p w14:paraId="78A34C1E" w14:textId="77777777" w:rsidR="007D5FE6" w:rsidRDefault="007D5FE6" w:rsidP="007D5FE6"/>
    <w:p w14:paraId="2BAC1ABA" w14:textId="77777777" w:rsidR="007D5FE6" w:rsidRDefault="007D5FE6" w:rsidP="007D5FE6"/>
    <w:p w14:paraId="048A26EB" w14:textId="77777777" w:rsidR="007D5FE6" w:rsidRDefault="007D5FE6" w:rsidP="007D5FE6"/>
    <w:p w14:paraId="4303B493" w14:textId="77777777" w:rsidR="007D5FE6" w:rsidRDefault="007D5FE6" w:rsidP="007D5FE6"/>
    <w:p w14:paraId="003355E1" w14:textId="77777777" w:rsidR="007D5FE6" w:rsidRDefault="007D5FE6" w:rsidP="007D5FE6"/>
    <w:p w14:paraId="4C72507C" w14:textId="77777777" w:rsidR="007D5FE6" w:rsidRDefault="007D5FE6" w:rsidP="007D5FE6"/>
    <w:p w14:paraId="58868448" w14:textId="77777777" w:rsidR="007D5FE6" w:rsidRDefault="007D5FE6" w:rsidP="007D5FE6"/>
    <w:p w14:paraId="3B8DA136" w14:textId="77777777" w:rsidR="007D5FE6" w:rsidRDefault="007D5FE6" w:rsidP="007D5FE6"/>
    <w:p w14:paraId="436E7367" w14:textId="77777777" w:rsidR="007D5FE6" w:rsidRDefault="007D5FE6" w:rsidP="007D5FE6"/>
    <w:p w14:paraId="7F4E07A3" w14:textId="77777777" w:rsidR="007D5FE6" w:rsidRDefault="007D5FE6" w:rsidP="007D5FE6">
      <w:r>
        <w:t>Question 1: Why did the balls separate in the column</w:t>
      </w:r>
    </w:p>
    <w:p w14:paraId="6F87F485" w14:textId="77777777" w:rsidR="007D5FE6" w:rsidRDefault="007D5FE6" w:rsidP="007D5FE6"/>
    <w:p w14:paraId="4DBC7958" w14:textId="447FD312" w:rsidR="007D5FE6" w:rsidRPr="003E0D82" w:rsidRDefault="003E0D82" w:rsidP="007D5FE6">
      <w:pPr>
        <w:rPr>
          <w:rFonts w:ascii="Bradley Hand" w:hAnsi="Bradley Hand"/>
        </w:rPr>
      </w:pPr>
      <w:r>
        <w:rPr>
          <w:rFonts w:ascii="Bradley Hand" w:hAnsi="Bradley Hand"/>
        </w:rPr>
        <w:t>The wool felt balls stick to the columns’ Velcro interior better than the plastic balls.</w:t>
      </w:r>
    </w:p>
    <w:p w14:paraId="5287F584" w14:textId="77777777" w:rsidR="007D5FE6" w:rsidRDefault="007D5FE6" w:rsidP="007D5FE6"/>
    <w:p w14:paraId="44E2ACE8" w14:textId="77777777" w:rsidR="007D5FE6" w:rsidRDefault="007D5FE6" w:rsidP="007D5FE6">
      <w:r>
        <w:t>Question 2: Relate this back to standard chromatography</w:t>
      </w:r>
    </w:p>
    <w:p w14:paraId="471025F5" w14:textId="76D1248A" w:rsidR="007D5FE6" w:rsidRDefault="007D5FE6" w:rsidP="007D5FE6"/>
    <w:p w14:paraId="5073BB84" w14:textId="22A94A70" w:rsidR="003E0D82" w:rsidRPr="003E0D82" w:rsidRDefault="003E0D82" w:rsidP="007D5FE6">
      <w:pPr>
        <w:rPr>
          <w:rFonts w:ascii="Bradley Hand" w:hAnsi="Bradley Hand"/>
        </w:rPr>
      </w:pPr>
      <w:r>
        <w:rPr>
          <w:rFonts w:ascii="Bradley Hand" w:hAnsi="Bradley Hand"/>
        </w:rPr>
        <w:t xml:space="preserve">In standard chromatography, </w:t>
      </w:r>
      <w:r w:rsidR="00807CBD">
        <w:rPr>
          <w:rFonts w:ascii="Bradley Hand" w:hAnsi="Bradley Hand"/>
        </w:rPr>
        <w:t>separation is due to the difference in the affinity between each component and the stationary phase. In this model the balls represent the components and the Velcro represents the stationary phase. The separation between the balls is determined by each of their interactions with the Velcro.</w:t>
      </w:r>
    </w:p>
    <w:p w14:paraId="518D1480" w14:textId="77777777" w:rsidR="007D5FE6" w:rsidRDefault="007D5FE6" w:rsidP="007D5FE6"/>
    <w:p w14:paraId="2C584CF1" w14:textId="77777777" w:rsidR="007D5FE6" w:rsidRDefault="007D5FE6" w:rsidP="007D5FE6"/>
    <w:p w14:paraId="528C763E" w14:textId="77777777" w:rsidR="007D5FE6" w:rsidRPr="009E1A3D" w:rsidRDefault="007D5FE6" w:rsidP="007D5FE6"/>
    <w:p w14:paraId="50746479" w14:textId="77777777" w:rsidR="00347F8A" w:rsidRDefault="00347F8A"/>
    <w:sectPr w:rsidR="00347F8A" w:rsidSect="0078054E">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7DB87" w14:textId="77777777" w:rsidR="00CB4400" w:rsidRDefault="00CB4400" w:rsidP="00F176DB">
      <w:r>
        <w:separator/>
      </w:r>
    </w:p>
  </w:endnote>
  <w:endnote w:type="continuationSeparator" w:id="0">
    <w:p w14:paraId="2E8CA455" w14:textId="77777777" w:rsidR="00CB4400" w:rsidRDefault="00CB4400" w:rsidP="00F1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w:panose1 w:val="00000700000000000000"/>
    <w:charset w:val="4D"/>
    <w:family w:val="auto"/>
    <w:pitch w:val="variable"/>
    <w:sig w:usb0="800000FF" w:usb1="5000204A" w:usb2="00000000" w:usb3="00000000" w:csb0="00000111" w:csb1="00000000"/>
  </w:font>
  <w:font w:name="Bradley Hand ITC">
    <w:panose1 w:val="03070402050302030203"/>
    <w:charset w:val="00"/>
    <w:family w:val="script"/>
    <w:pitch w:val="variable"/>
    <w:sig w:usb0="00000003" w:usb1="00000000" w:usb2="00000000" w:usb3="00000000" w:csb0="00000001" w:csb1="00000000"/>
  </w:font>
  <w:font w:name="Brush Script MT">
    <w:panose1 w:val="03060802040406070304"/>
    <w:charset w:val="86"/>
    <w:family w:val="script"/>
    <w:pitch w:val="variable"/>
    <w:sig w:usb0="00000001" w:usb1="080E0000" w:usb2="00000010" w:usb3="00000000" w:csb0="0025003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704D" w14:textId="77777777" w:rsidR="00F176DB" w:rsidRDefault="00F17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AE788" w14:textId="77777777" w:rsidR="00F176DB" w:rsidRDefault="00F176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0A3F" w14:textId="77777777" w:rsidR="00F176DB" w:rsidRDefault="00F17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5A5EE" w14:textId="77777777" w:rsidR="00CB4400" w:rsidRDefault="00CB4400" w:rsidP="00F176DB">
      <w:r>
        <w:separator/>
      </w:r>
    </w:p>
  </w:footnote>
  <w:footnote w:type="continuationSeparator" w:id="0">
    <w:p w14:paraId="5EC3BFAD" w14:textId="77777777" w:rsidR="00CB4400" w:rsidRDefault="00CB4400" w:rsidP="00F1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E6D9" w14:textId="77777777" w:rsidR="00F176DB" w:rsidRDefault="00F17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5830" w14:textId="77777777" w:rsidR="00F176DB" w:rsidRDefault="00F176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A7B9" w14:textId="77777777" w:rsidR="00F176DB" w:rsidRDefault="00F176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9B"/>
    <w:rsid w:val="00134A87"/>
    <w:rsid w:val="001D5CC2"/>
    <w:rsid w:val="002C1A79"/>
    <w:rsid w:val="002D5B09"/>
    <w:rsid w:val="00347F8A"/>
    <w:rsid w:val="003E0D82"/>
    <w:rsid w:val="00514401"/>
    <w:rsid w:val="0053749B"/>
    <w:rsid w:val="006747BB"/>
    <w:rsid w:val="0078054E"/>
    <w:rsid w:val="007D5FE6"/>
    <w:rsid w:val="00807CBD"/>
    <w:rsid w:val="008F56C4"/>
    <w:rsid w:val="00CB4400"/>
    <w:rsid w:val="00D51CDC"/>
    <w:rsid w:val="00E10409"/>
    <w:rsid w:val="00E81EB9"/>
    <w:rsid w:val="00F176DB"/>
    <w:rsid w:val="00FB11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DE1E7"/>
  <w15:chartTrackingRefBased/>
  <w15:docId w15:val="{DB0708FE-DAC4-4D4D-AEF7-A025018D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FE6"/>
  </w:style>
  <w:style w:type="paragraph" w:styleId="Heading3">
    <w:name w:val="heading 3"/>
    <w:basedOn w:val="Normal"/>
    <w:next w:val="Normal"/>
    <w:link w:val="Heading3Char"/>
    <w:uiPriority w:val="9"/>
    <w:unhideWhenUsed/>
    <w:qFormat/>
    <w:rsid w:val="007D5FE6"/>
    <w:pPr>
      <w:spacing w:line="276" w:lineRule="auto"/>
      <w:jc w:val="both"/>
      <w:outlineLvl w:val="2"/>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D5FE6"/>
    <w:rPr>
      <w:rFonts w:ascii="Arial" w:hAnsi="Arial" w:cs="Arial"/>
      <w:b/>
      <w:bCs/>
      <w:sz w:val="22"/>
      <w:szCs w:val="22"/>
    </w:rPr>
  </w:style>
  <w:style w:type="paragraph" w:styleId="Header">
    <w:name w:val="header"/>
    <w:basedOn w:val="Normal"/>
    <w:link w:val="HeaderChar"/>
    <w:uiPriority w:val="99"/>
    <w:unhideWhenUsed/>
    <w:rsid w:val="00F176DB"/>
    <w:pPr>
      <w:tabs>
        <w:tab w:val="center" w:pos="4513"/>
        <w:tab w:val="right" w:pos="9026"/>
      </w:tabs>
    </w:pPr>
  </w:style>
  <w:style w:type="character" w:customStyle="1" w:styleId="HeaderChar">
    <w:name w:val="Header Char"/>
    <w:basedOn w:val="DefaultParagraphFont"/>
    <w:link w:val="Header"/>
    <w:uiPriority w:val="99"/>
    <w:rsid w:val="00F176DB"/>
  </w:style>
  <w:style w:type="paragraph" w:styleId="Footer">
    <w:name w:val="footer"/>
    <w:basedOn w:val="Normal"/>
    <w:link w:val="FooterChar"/>
    <w:uiPriority w:val="99"/>
    <w:unhideWhenUsed/>
    <w:rsid w:val="00F176DB"/>
    <w:pPr>
      <w:tabs>
        <w:tab w:val="center" w:pos="4513"/>
        <w:tab w:val="right" w:pos="9026"/>
      </w:tabs>
    </w:pPr>
  </w:style>
  <w:style w:type="character" w:customStyle="1" w:styleId="FooterChar">
    <w:name w:val="Footer Char"/>
    <w:basedOn w:val="DefaultParagraphFont"/>
    <w:link w:val="Footer"/>
    <w:uiPriority w:val="99"/>
    <w:rsid w:val="00F17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Rachel Green (Chemistry)</cp:lastModifiedBy>
  <cp:revision>11</cp:revision>
  <dcterms:created xsi:type="dcterms:W3CDTF">2023-01-13T13:13:00Z</dcterms:created>
  <dcterms:modified xsi:type="dcterms:W3CDTF">2023-01-13T15:16:00Z</dcterms:modified>
</cp:coreProperties>
</file>